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 id="_x0000_i1025" type="#_x0000_t75" style="width:150.8pt;height:95.9pt" o:ole="" filled="t">
                  <v:fill color2="black"/>
                  <v:imagedata r:id="rId7" o:title=""/>
                </v:shape>
                <o:OLEObject Type="Embed" ProgID="PBrush" ShapeID="_x0000_i1025" DrawAspect="Content" ObjectID="_1654679845" r:id="rId8"/>
              </w:objec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DE135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</w:t>
            </w:r>
            <w:r w:rsidR="00B15849">
              <w:rPr>
                <w:sz w:val="22"/>
                <w:szCs w:val="22"/>
              </w:rPr>
              <w:t xml:space="preserve"> </w:t>
            </w:r>
            <w:r w:rsidR="00B15849" w:rsidRPr="00B15849">
              <w:rPr>
                <w:sz w:val="22"/>
                <w:szCs w:val="22"/>
              </w:rPr>
              <w:t>404-120/2020-03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0222B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0222BA">
              <w:rPr>
                <w:sz w:val="22"/>
                <w:szCs w:val="22"/>
              </w:rPr>
              <w:t>26</w:t>
            </w:r>
            <w:r w:rsidR="00B15849">
              <w:rPr>
                <w:sz w:val="22"/>
                <w:szCs w:val="22"/>
              </w:rPr>
              <w:t>.06.2020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BB162C" w:rsidTr="008A3295">
        <w:tc>
          <w:tcPr>
            <w:tcW w:w="3510" w:type="dxa"/>
            <w:hideMark/>
          </w:tcPr>
          <w:p w:rsidR="00BB162C" w:rsidRDefault="00BB162C" w:rsidP="008A3295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.15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654679846" r:id="rId10"/>
              </w:object>
            </w:r>
          </w:p>
        </w:tc>
      </w:tr>
    </w:tbl>
    <w:p w:rsidR="00BB162C" w:rsidRDefault="00BB162C" w:rsidP="00BB162C">
      <w:pPr>
        <w:ind w:left="7068" w:firstLine="6"/>
        <w:rPr>
          <w:b/>
        </w:rPr>
      </w:pPr>
      <w:r w:rsidRPr="00F070F9">
        <w:rPr>
          <w:b/>
        </w:rPr>
        <w:tab/>
      </w:r>
    </w:p>
    <w:p w:rsidR="007734C4" w:rsidRDefault="007734C4" w:rsidP="00BD6C63">
      <w:pPr>
        <w:shd w:val="clear" w:color="auto" w:fill="FFFFFF"/>
        <w:ind w:firstLine="708"/>
        <w:jc w:val="both"/>
        <w:rPr>
          <w:b/>
          <w:lang w:val="sr-Cyrl-RS"/>
        </w:rPr>
      </w:pPr>
    </w:p>
    <w:p w:rsidR="002C7A1C" w:rsidRDefault="002C7A1C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2C7A1C" w:rsidRDefault="002C7A1C" w:rsidP="00D87BD8">
      <w:pPr>
        <w:tabs>
          <w:tab w:val="right" w:pos="9637"/>
        </w:tabs>
        <w:jc w:val="both"/>
        <w:rPr>
          <w:b/>
          <w:lang w:val="sr-Cyrl-RS"/>
        </w:rPr>
      </w:pPr>
    </w:p>
    <w:p w:rsidR="00D87BD8" w:rsidRPr="00C201F3" w:rsidRDefault="009C5962" w:rsidP="00D87BD8">
      <w:pPr>
        <w:tabs>
          <w:tab w:val="right" w:pos="9637"/>
        </w:tabs>
        <w:jc w:val="both"/>
        <w:rPr>
          <w:lang w:val="sr-Cyrl-RS"/>
        </w:rPr>
      </w:pPr>
      <w:r>
        <w:rPr>
          <w:b/>
          <w:lang w:val="sr-Cyrl-RS"/>
        </w:rPr>
        <w:t>Предмет:</w:t>
      </w:r>
      <w:r w:rsidR="007734C4">
        <w:rPr>
          <w:b/>
          <w:lang w:val="sr-Cyrl-RS"/>
        </w:rPr>
        <w:t xml:space="preserve"> </w:t>
      </w:r>
      <w:r w:rsidR="00D87BD8">
        <w:rPr>
          <w:lang w:val="sr-Cyrl-RS"/>
        </w:rPr>
        <w:t xml:space="preserve">Питање и </w:t>
      </w:r>
      <w:r w:rsidR="00D87BD8" w:rsidRPr="00C201F3">
        <w:rPr>
          <w:lang w:val="sr-Cyrl-RS"/>
        </w:rPr>
        <w:t>Одговор на питање</w:t>
      </w:r>
      <w:r w:rsidR="00D87BD8">
        <w:rPr>
          <w:lang w:val="sr-Cyrl-RS"/>
        </w:rPr>
        <w:t xml:space="preserve"> број </w:t>
      </w:r>
      <w:r w:rsidR="000222BA">
        <w:rPr>
          <w:lang w:val="sr-Latn-RS"/>
        </w:rPr>
        <w:t>3</w:t>
      </w:r>
      <w:r w:rsidR="00D87BD8" w:rsidRPr="00C201F3">
        <w:rPr>
          <w:lang w:val="sr-Cyrl-RS"/>
        </w:rPr>
        <w:t xml:space="preserve"> у вези конкурсне документације за јавну набавку </w:t>
      </w:r>
      <w:r w:rsidR="00D87BD8">
        <w:rPr>
          <w:lang w:val="sr-Cyrl-RS"/>
        </w:rPr>
        <w:t xml:space="preserve">радова – </w:t>
      </w:r>
      <w:r w:rsidR="00B15849">
        <w:rPr>
          <w:lang w:val="sr-Cyrl-RS"/>
        </w:rPr>
        <w:t>И</w:t>
      </w:r>
      <w:r w:rsidR="00B15849" w:rsidRPr="00B15849">
        <w:rPr>
          <w:lang w:val="sr-Latn-RS"/>
        </w:rPr>
        <w:t xml:space="preserve">зградња два резервоара од по 20.000 m3  </w:t>
      </w:r>
      <w:r w:rsidR="00B15849">
        <w:rPr>
          <w:lang w:val="sr-Cyrl-RS"/>
        </w:rPr>
        <w:t>Р</w:t>
      </w:r>
      <w:r w:rsidR="00B15849" w:rsidRPr="00B15849">
        <w:rPr>
          <w:lang w:val="sr-Latn-RS"/>
        </w:rPr>
        <w:t xml:space="preserve">-23 и </w:t>
      </w:r>
      <w:r w:rsidR="00B15849">
        <w:rPr>
          <w:lang w:val="sr-Cyrl-RS"/>
        </w:rPr>
        <w:t>Р</w:t>
      </w:r>
      <w:r w:rsidR="00B15849" w:rsidRPr="00B15849">
        <w:rPr>
          <w:lang w:val="sr-Latn-RS"/>
        </w:rPr>
        <w:t>-25, мешачке кућице МК-23/25 и пратеће инфраструктуре са повезивањем на постојећу инфраструктуру</w:t>
      </w:r>
      <w:r w:rsidR="00B15849">
        <w:rPr>
          <w:lang w:val="sr-Latn-RS"/>
        </w:rPr>
        <w:t xml:space="preserve"> на складишту нафтних деривата </w:t>
      </w:r>
      <w:r w:rsidR="00B15849">
        <w:rPr>
          <w:lang w:val="sr-Cyrl-RS"/>
        </w:rPr>
        <w:t>С</w:t>
      </w:r>
      <w:r w:rsidR="00B15849">
        <w:rPr>
          <w:lang w:val="sr-Latn-RS"/>
        </w:rPr>
        <w:t xml:space="preserve">медерево у </w:t>
      </w:r>
      <w:r w:rsidR="00B15849">
        <w:rPr>
          <w:lang w:val="sr-Cyrl-RS"/>
        </w:rPr>
        <w:t>С</w:t>
      </w:r>
      <w:r w:rsidR="00B15849" w:rsidRPr="00B15849">
        <w:rPr>
          <w:lang w:val="sr-Latn-RS"/>
        </w:rPr>
        <w:t>медереву</w:t>
      </w:r>
      <w:r w:rsidR="00D87BD8">
        <w:rPr>
          <w:lang w:val="sr-Cyrl-RS"/>
        </w:rPr>
        <w:t xml:space="preserve">, ЈН бр. </w:t>
      </w:r>
      <w:r w:rsidR="002E04C6">
        <w:rPr>
          <w:lang w:val="sr-Latn-RS"/>
        </w:rPr>
        <w:t>7/2020</w:t>
      </w:r>
      <w:r w:rsidR="00D87BD8" w:rsidRPr="00C201F3">
        <w:rPr>
          <w:lang w:val="sr-Cyrl-RS"/>
        </w:rPr>
        <w:t>-03</w:t>
      </w:r>
    </w:p>
    <w:p w:rsidR="00D87BD8" w:rsidRPr="00C201F3" w:rsidRDefault="00D87BD8" w:rsidP="00D87BD8">
      <w:pPr>
        <w:rPr>
          <w:b/>
          <w:bCs/>
          <w:lang w:val="sr-Cyrl-RS"/>
        </w:rPr>
      </w:pPr>
    </w:p>
    <w:p w:rsidR="00DE135E" w:rsidRDefault="00356C10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Питање</w:t>
      </w:r>
      <w:r w:rsidR="00614062">
        <w:rPr>
          <w:rFonts w:eastAsiaTheme="minorHAnsi"/>
          <w:b/>
          <w:lang w:val="sr-Cyrl-RS" w:eastAsia="en-US"/>
        </w:rPr>
        <w:t xml:space="preserve"> 1</w:t>
      </w:r>
      <w:r w:rsidRPr="00356C10">
        <w:rPr>
          <w:rFonts w:eastAsiaTheme="minorHAnsi"/>
          <w:b/>
          <w:lang w:val="sr-Cyrl-RS" w:eastAsia="en-US"/>
        </w:rPr>
        <w:t>:</w:t>
      </w:r>
      <w:r>
        <w:rPr>
          <w:rFonts w:eastAsiaTheme="minorHAnsi"/>
          <w:lang w:val="sr-Cyrl-RS" w:eastAsia="en-US"/>
        </w:rPr>
        <w:t xml:space="preserve"> </w:t>
      </w:r>
    </w:p>
    <w:p w:rsidR="000222BA" w:rsidRDefault="000222BA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0222BA" w:rsidRDefault="000222BA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''</w:t>
      </w:r>
      <w:r w:rsidRPr="000222BA">
        <w:rPr>
          <w:rFonts w:eastAsiaTheme="minorHAnsi"/>
          <w:lang w:val="sr-Cyrl-RS" w:eastAsia="en-US"/>
        </w:rPr>
        <w:t>Молимо да нас обавестите о локацији/локацијама за одлагање шута и преосталог материјала, вишка материјала и</w:t>
      </w:r>
      <w:r w:rsidR="00614062">
        <w:rPr>
          <w:rFonts w:eastAsiaTheme="minorHAnsi"/>
          <w:lang w:val="sr-Cyrl-RS" w:eastAsia="en-US"/>
        </w:rPr>
        <w:t>з</w:t>
      </w:r>
      <w:r w:rsidRPr="000222BA">
        <w:rPr>
          <w:rFonts w:eastAsiaTheme="minorHAnsi"/>
          <w:lang w:val="sr-Cyrl-RS" w:eastAsia="en-US"/>
        </w:rPr>
        <w:t xml:space="preserve"> ископа, и градилишног отпадног материјала, као и о њеној удаљености од локације и</w:t>
      </w:r>
      <w:r>
        <w:rPr>
          <w:rFonts w:eastAsiaTheme="minorHAnsi"/>
          <w:lang w:val="sr-Cyrl-RS" w:eastAsia="en-US"/>
        </w:rPr>
        <w:t>з</w:t>
      </w:r>
      <w:r w:rsidRPr="000222BA">
        <w:rPr>
          <w:rFonts w:eastAsiaTheme="minorHAnsi"/>
          <w:lang w:val="sr-Cyrl-RS" w:eastAsia="en-US"/>
        </w:rPr>
        <w:t>вођења радова</w:t>
      </w:r>
      <w:r>
        <w:rPr>
          <w:rFonts w:eastAsiaTheme="minorHAnsi"/>
          <w:lang w:val="sr-Cyrl-RS" w:eastAsia="en-US"/>
        </w:rPr>
        <w:t>.''</w:t>
      </w:r>
    </w:p>
    <w:p w:rsidR="00614062" w:rsidRDefault="00614062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614062" w:rsidRDefault="00614062" w:rsidP="00614062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Питање</w:t>
      </w:r>
      <w:r>
        <w:rPr>
          <w:rFonts w:eastAsiaTheme="minorHAnsi"/>
          <w:b/>
          <w:lang w:val="sr-Cyrl-RS" w:eastAsia="en-US"/>
        </w:rPr>
        <w:t xml:space="preserve"> </w:t>
      </w:r>
      <w:r>
        <w:rPr>
          <w:rFonts w:eastAsiaTheme="minorHAnsi"/>
          <w:b/>
          <w:lang w:val="sr-Cyrl-RS" w:eastAsia="en-US"/>
        </w:rPr>
        <w:t>2</w:t>
      </w:r>
      <w:r w:rsidRPr="00356C10">
        <w:rPr>
          <w:rFonts w:eastAsiaTheme="minorHAnsi"/>
          <w:b/>
          <w:lang w:val="sr-Cyrl-RS" w:eastAsia="en-US"/>
        </w:rPr>
        <w:t>:</w:t>
      </w:r>
      <w:r>
        <w:rPr>
          <w:rFonts w:eastAsiaTheme="minorHAnsi"/>
          <w:lang w:val="sr-Cyrl-RS" w:eastAsia="en-US"/>
        </w:rPr>
        <w:t xml:space="preserve"> </w:t>
      </w:r>
    </w:p>
    <w:p w:rsidR="00614062" w:rsidRDefault="00614062" w:rsidP="00614062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614062" w:rsidRDefault="00614062" w:rsidP="00614062">
      <w:pPr>
        <w:shd w:val="clear" w:color="auto" w:fill="FFFFFF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''</w:t>
      </w:r>
      <w:r>
        <w:rPr>
          <w:rFonts w:eastAsiaTheme="minorHAnsi"/>
          <w:lang w:val="sr-Cyrl-RS" w:eastAsia="en-US"/>
        </w:rPr>
        <w:t>Потребно је да нам доставите прецизну локацију</w:t>
      </w:r>
      <w:r w:rsidR="00971956">
        <w:rPr>
          <w:rFonts w:eastAsiaTheme="minorHAnsi"/>
          <w:lang w:val="sr-Cyrl-RS" w:eastAsia="en-US"/>
        </w:rPr>
        <w:t xml:space="preserve"> и удаљеност за одлагање шута </w:t>
      </w:r>
      <w:r w:rsidR="00581A63">
        <w:rPr>
          <w:rFonts w:eastAsiaTheme="minorHAnsi"/>
          <w:lang w:val="sr-Cyrl-RS" w:eastAsia="en-US"/>
        </w:rPr>
        <w:t>насталог рушењем и потврдити режим третирања шута са аспекта евентуалне загађености уљима, нафтом или нафтним дериватима са посебним освртом на могуће експлозивне материје заостале од бомбардовања.</w:t>
      </w:r>
      <w:r>
        <w:rPr>
          <w:rFonts w:eastAsiaTheme="minorHAnsi"/>
          <w:lang w:val="sr-Cyrl-RS" w:eastAsia="en-US"/>
        </w:rPr>
        <w:t>''</w:t>
      </w:r>
    </w:p>
    <w:p w:rsidR="00581A63" w:rsidRDefault="00581A63" w:rsidP="00581A63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581A63" w:rsidRDefault="00581A63" w:rsidP="00581A63">
      <w:pPr>
        <w:shd w:val="clear" w:color="auto" w:fill="FFFFFF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Питање</w:t>
      </w:r>
      <w:r>
        <w:rPr>
          <w:rFonts w:eastAsiaTheme="minorHAnsi"/>
          <w:b/>
          <w:lang w:val="sr-Cyrl-RS" w:eastAsia="en-US"/>
        </w:rPr>
        <w:t xml:space="preserve"> </w:t>
      </w:r>
      <w:r>
        <w:rPr>
          <w:rFonts w:eastAsiaTheme="minorHAnsi"/>
          <w:b/>
          <w:lang w:val="sr-Cyrl-RS" w:eastAsia="en-US"/>
        </w:rPr>
        <w:t>3</w:t>
      </w:r>
      <w:r w:rsidRPr="00356C10">
        <w:rPr>
          <w:rFonts w:eastAsiaTheme="minorHAnsi"/>
          <w:b/>
          <w:lang w:val="sr-Cyrl-RS" w:eastAsia="en-US"/>
        </w:rPr>
        <w:t>:</w:t>
      </w:r>
      <w:r>
        <w:rPr>
          <w:rFonts w:eastAsiaTheme="minorHAnsi"/>
          <w:lang w:val="sr-Cyrl-RS" w:eastAsia="en-US"/>
        </w:rPr>
        <w:t xml:space="preserve"> </w:t>
      </w:r>
    </w:p>
    <w:p w:rsidR="00581A63" w:rsidRDefault="00581A63" w:rsidP="00581A63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614062" w:rsidRDefault="00581A63" w:rsidP="00614062">
      <w:pPr>
        <w:shd w:val="clear" w:color="auto" w:fill="FFFFFF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''Потребно је да нам доставите елаборате подземних вода са режимом вода, висином и претпостављеним количинама, а што је потребно за формирање цене испумпавања и одржавања потребног нивоа подземних вода приликом извођења земљаних радова и радова фундирања резервоара и АБ зидова пројектованих танквана. Тражена позиција у конкурсној документацији је паушална и тим пре треба добити потребне податке да не би дошло до грешке''</w:t>
      </w:r>
    </w:p>
    <w:p w:rsidR="000222BA" w:rsidRDefault="000222BA" w:rsidP="000222BA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C134EB" w:rsidRDefault="00356C10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Одговор</w:t>
      </w:r>
      <w:r w:rsidR="00614062">
        <w:rPr>
          <w:rFonts w:eastAsiaTheme="minorHAnsi"/>
          <w:b/>
          <w:lang w:val="sr-Cyrl-RS" w:eastAsia="en-US"/>
        </w:rPr>
        <w:t xml:space="preserve"> 1</w:t>
      </w:r>
      <w:r w:rsidR="005E4E41">
        <w:rPr>
          <w:rFonts w:eastAsiaTheme="minorHAnsi"/>
          <w:b/>
          <w:lang w:val="sr-Latn-RS" w:eastAsia="en-US"/>
        </w:rPr>
        <w:t xml:space="preserve"> </w:t>
      </w:r>
      <w:r w:rsidR="005E4E41">
        <w:rPr>
          <w:rFonts w:eastAsiaTheme="minorHAnsi"/>
          <w:b/>
          <w:lang w:val="sr-Cyrl-RS" w:eastAsia="en-US"/>
        </w:rPr>
        <w:t>и 2</w:t>
      </w:r>
      <w:r w:rsidRPr="00356C10">
        <w:rPr>
          <w:rFonts w:eastAsiaTheme="minorHAnsi"/>
          <w:b/>
          <w:lang w:val="sr-Cyrl-RS" w:eastAsia="en-US"/>
        </w:rPr>
        <w:t>:</w:t>
      </w:r>
    </w:p>
    <w:p w:rsidR="00B15849" w:rsidRDefault="00B15849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B15849" w:rsidRDefault="00370A62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 xml:space="preserve">На основу усмене сагласности добијене од стране преставника НИС АД приликом обиласка локације предвиђене за изградњу по овој ЈН, договорено је да привремена депонија буде у танкванама резервоара Р-21 и Р-22, које се надовезују на танквану резервоара Р-23 који је предмет изградње. </w:t>
      </w:r>
    </w:p>
    <w:p w:rsidR="00270190" w:rsidRPr="00B15849" w:rsidRDefault="00270190" w:rsidP="00B15849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C24D50" w:rsidRDefault="00270190" w:rsidP="00614062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 xml:space="preserve">У складу са Предмером из Конкурсне документације, Извођач радова дужан је да изврши одвоз шута и преосталог материјала </w:t>
      </w:r>
      <w:r w:rsidR="00614062">
        <w:rPr>
          <w:rFonts w:eastAsiaTheme="minorHAnsi"/>
          <w:lang w:val="sr-Cyrl-RS" w:eastAsia="en-US"/>
        </w:rPr>
        <w:t xml:space="preserve">са привремене депоније </w:t>
      </w:r>
      <w:r>
        <w:rPr>
          <w:rFonts w:eastAsiaTheme="minorHAnsi"/>
          <w:lang w:val="sr-Cyrl-RS" w:eastAsia="en-US"/>
        </w:rPr>
        <w:t xml:space="preserve">камионом на депонију сагласно прописима којим се уређује управљање отпадом (Првилник о категоризацији, испитивању и класификацији отпада – ''Сл. гласник РС'', бр. 56/2010 и 93/2019). У цену поред трошкова утовара, транспорта и истовара по </w:t>
      </w:r>
      <w:r w:rsidR="005E4E41">
        <w:rPr>
          <w:rFonts w:eastAsiaTheme="minorHAnsi"/>
          <w:lang w:val="sr-Latn-RS" w:eastAsia="en-US"/>
        </w:rPr>
        <w:t>m</w:t>
      </w:r>
      <w:r>
        <w:rPr>
          <w:rFonts w:eastAsiaTheme="minorHAnsi"/>
          <w:lang w:val="sr-Cyrl-RS" w:eastAsia="en-US"/>
        </w:rPr>
        <w:t xml:space="preserve">3 улази и цена </w:t>
      </w:r>
      <w:r w:rsidR="00614062">
        <w:rPr>
          <w:rFonts w:eastAsiaTheme="minorHAnsi"/>
          <w:lang w:val="sr-Cyrl-RS" w:eastAsia="en-US"/>
        </w:rPr>
        <w:t>трошкова ангажовања овлашћене лабораторије за испитивање отпадног материјала.</w:t>
      </w:r>
    </w:p>
    <w:p w:rsidR="005E4E41" w:rsidRDefault="005E4E41" w:rsidP="00614062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</w:p>
    <w:p w:rsidR="005E4E41" w:rsidRDefault="005E4E41" w:rsidP="00614062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</w:p>
    <w:p w:rsidR="005E4E41" w:rsidRDefault="005E4E41" w:rsidP="00614062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</w:p>
    <w:p w:rsidR="005E4E41" w:rsidRDefault="005E4E41" w:rsidP="00614062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</w:p>
    <w:p w:rsidR="005E4E41" w:rsidRDefault="005E4E41" w:rsidP="00614062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</w:p>
    <w:p w:rsidR="005E4E41" w:rsidRDefault="005E4E41" w:rsidP="005E4E41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5E4E41" w:rsidRDefault="005E4E41" w:rsidP="005E4E41">
      <w:pPr>
        <w:shd w:val="clear" w:color="auto" w:fill="FFFFFF"/>
        <w:jc w:val="both"/>
        <w:rPr>
          <w:rFonts w:eastAsiaTheme="minorHAnsi"/>
          <w:lang w:val="sr-Cyrl-RS" w:eastAsia="en-US"/>
        </w:rPr>
      </w:pPr>
    </w:p>
    <w:p w:rsidR="00CD0C60" w:rsidRDefault="005E4E41" w:rsidP="005E4E41">
      <w:pPr>
        <w:shd w:val="clear" w:color="auto" w:fill="FFFFFF"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 xml:space="preserve">На локацији </w:t>
      </w:r>
      <w:r w:rsidR="00D63A25">
        <w:rPr>
          <w:rFonts w:eastAsiaTheme="minorHAnsi"/>
          <w:lang w:val="sr-Cyrl-RS" w:eastAsia="en-US"/>
        </w:rPr>
        <w:t xml:space="preserve">где су предвиђени радови на изградња предметних резервоара није било отвора од продора </w:t>
      </w:r>
      <w:r w:rsidR="00D45887">
        <w:rPr>
          <w:rFonts w:eastAsiaTheme="minorHAnsi"/>
          <w:lang w:val="sr-Cyrl-RS" w:eastAsia="en-US"/>
        </w:rPr>
        <w:t xml:space="preserve">неексплодираних убојних средставас </w:t>
      </w:r>
      <w:r w:rsidR="00D63A25">
        <w:rPr>
          <w:rFonts w:eastAsiaTheme="minorHAnsi"/>
          <w:lang w:val="sr-Cyrl-RS" w:eastAsia="en-US"/>
        </w:rPr>
        <w:t xml:space="preserve">због чега нису вршена </w:t>
      </w:r>
      <w:r w:rsidR="00CD0C60">
        <w:rPr>
          <w:rFonts w:eastAsiaTheme="minorHAnsi"/>
          <w:lang w:val="sr-Cyrl-RS" w:eastAsia="en-US"/>
        </w:rPr>
        <w:t xml:space="preserve">пиротехничка извиђања. </w:t>
      </w:r>
    </w:p>
    <w:p w:rsidR="00D45887" w:rsidRDefault="00D45887" w:rsidP="00581A63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lang w:val="sr-Cyrl-RS" w:eastAsia="en-US"/>
        </w:rPr>
      </w:pPr>
    </w:p>
    <w:p w:rsidR="00581A63" w:rsidRDefault="00581A63" w:rsidP="00581A6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  <w:r w:rsidRPr="00356C10">
        <w:rPr>
          <w:rFonts w:eastAsiaTheme="minorHAnsi"/>
          <w:b/>
          <w:lang w:val="sr-Cyrl-RS" w:eastAsia="en-US"/>
        </w:rPr>
        <w:t>Одговор</w:t>
      </w:r>
      <w:r>
        <w:rPr>
          <w:rFonts w:eastAsiaTheme="minorHAnsi"/>
          <w:b/>
          <w:lang w:val="sr-Cyrl-RS" w:eastAsia="en-US"/>
        </w:rPr>
        <w:t xml:space="preserve"> </w:t>
      </w:r>
      <w:r>
        <w:rPr>
          <w:rFonts w:eastAsiaTheme="minorHAnsi"/>
          <w:b/>
          <w:lang w:val="sr-Cyrl-RS" w:eastAsia="en-US"/>
        </w:rPr>
        <w:t>3</w:t>
      </w:r>
      <w:r w:rsidRPr="00356C10">
        <w:rPr>
          <w:rFonts w:eastAsiaTheme="minorHAnsi"/>
          <w:b/>
          <w:lang w:val="sr-Cyrl-RS" w:eastAsia="en-US"/>
        </w:rPr>
        <w:t>:</w:t>
      </w:r>
    </w:p>
    <w:p w:rsidR="00581A63" w:rsidRDefault="00581A63" w:rsidP="00581A6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Cyrl-RS" w:eastAsia="en-US"/>
        </w:rPr>
      </w:pPr>
    </w:p>
    <w:p w:rsidR="00D45887" w:rsidRDefault="00D45887" w:rsidP="00581A63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Св</w:t>
      </w:r>
      <w:r w:rsidR="00630106">
        <w:rPr>
          <w:rFonts w:eastAsiaTheme="minorHAnsi"/>
          <w:lang w:val="sr-Cyrl-RS" w:eastAsia="en-US"/>
        </w:rPr>
        <w:t>и</w:t>
      </w:r>
      <w:r>
        <w:rPr>
          <w:rFonts w:eastAsiaTheme="minorHAnsi"/>
          <w:lang w:val="sr-Cyrl-RS" w:eastAsia="en-US"/>
        </w:rPr>
        <w:t xml:space="preserve"> заинтересовани понуђачи могу извршити увид у ГЕОТЕХНИЧКИ ЕЛАБОРАТ за објекат Резервоари Р-23, Р-24, Р25 и Р-26 у кругу складишта ''Смедерево'', дана 29.06.2020. године у 11,30 часова приликом већ заказаног термина за увид у пројектну документацију, </w:t>
      </w:r>
      <w:r w:rsidR="00630106">
        <w:rPr>
          <w:rFonts w:eastAsiaTheme="minorHAnsi"/>
          <w:lang w:val="sr-Cyrl-RS" w:eastAsia="en-US"/>
        </w:rPr>
        <w:t xml:space="preserve">у просторијама РДРР у Дечанској 8а, спрат 6, сала 654а. Резервни термин </w:t>
      </w:r>
      <w:r w:rsidR="00EC4579">
        <w:rPr>
          <w:rFonts w:eastAsiaTheme="minorHAnsi"/>
          <w:lang w:val="sr-Cyrl-RS" w:eastAsia="en-US"/>
        </w:rPr>
        <w:t xml:space="preserve">за преглед пројектно-техничке документације </w:t>
      </w:r>
      <w:r w:rsidR="00630106">
        <w:rPr>
          <w:rFonts w:eastAsiaTheme="minorHAnsi"/>
          <w:lang w:val="sr-Cyrl-RS" w:eastAsia="en-US"/>
        </w:rPr>
        <w:t xml:space="preserve">је 06.07.2020. године у </w:t>
      </w:r>
      <w:bookmarkStart w:id="0" w:name="_GoBack"/>
      <w:bookmarkEnd w:id="0"/>
      <w:r w:rsidR="00630106">
        <w:rPr>
          <w:rFonts w:eastAsiaTheme="minorHAnsi"/>
          <w:lang w:val="sr-Cyrl-RS" w:eastAsia="en-US"/>
        </w:rPr>
        <w:t>исто време и на истом месту.</w:t>
      </w:r>
    </w:p>
    <w:p w:rsidR="00D45887" w:rsidRDefault="00D45887" w:rsidP="00581A63">
      <w:pPr>
        <w:tabs>
          <w:tab w:val="left" w:pos="900"/>
        </w:tabs>
        <w:jc w:val="both"/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p w:rsidR="00C24D50" w:rsidRDefault="00C24D50" w:rsidP="004526E9">
      <w:pPr>
        <w:tabs>
          <w:tab w:val="left" w:pos="900"/>
        </w:tabs>
        <w:rPr>
          <w:rFonts w:eastAsiaTheme="minorHAnsi"/>
          <w:lang w:val="sr-Cyrl-RS" w:eastAsia="en-US"/>
        </w:rPr>
      </w:pPr>
    </w:p>
    <w:sectPr w:rsidR="00C24D50" w:rsidSect="00452C4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159" w:rsidRDefault="009C0159" w:rsidP="00F44442">
      <w:r>
        <w:separator/>
      </w:r>
    </w:p>
  </w:endnote>
  <w:endnote w:type="continuationSeparator" w:id="0">
    <w:p w:rsidR="009C0159" w:rsidRDefault="009C0159" w:rsidP="00F4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159" w:rsidRDefault="009C0159" w:rsidP="00F44442">
      <w:r>
        <w:separator/>
      </w:r>
    </w:p>
  </w:footnote>
  <w:footnote w:type="continuationSeparator" w:id="0">
    <w:p w:rsidR="009C0159" w:rsidRDefault="009C0159" w:rsidP="00F4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AC4D"/>
      </v:shape>
    </w:pict>
  </w:numPicBullet>
  <w:abstractNum w:abstractNumId="0" w15:restartNumberingAfterBreak="0">
    <w:nsid w:val="00667050"/>
    <w:multiLevelType w:val="hybridMultilevel"/>
    <w:tmpl w:val="2F80C934"/>
    <w:lvl w:ilvl="0" w:tplc="112066A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6D3"/>
    <w:multiLevelType w:val="hybridMultilevel"/>
    <w:tmpl w:val="DBFC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602"/>
    <w:multiLevelType w:val="hybridMultilevel"/>
    <w:tmpl w:val="43BCFAA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34113"/>
    <w:multiLevelType w:val="hybridMultilevel"/>
    <w:tmpl w:val="4FDAD5C6"/>
    <w:lvl w:ilvl="0" w:tplc="F972236C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5B14C6C"/>
    <w:multiLevelType w:val="hybridMultilevel"/>
    <w:tmpl w:val="1256EA7E"/>
    <w:lvl w:ilvl="0" w:tplc="992836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1FB"/>
    <w:multiLevelType w:val="hybridMultilevel"/>
    <w:tmpl w:val="E7AC31A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51DC6"/>
    <w:multiLevelType w:val="hybridMultilevel"/>
    <w:tmpl w:val="B1521B52"/>
    <w:lvl w:ilvl="0" w:tplc="A6B86A2C">
      <w:start w:val="5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" w15:restartNumberingAfterBreak="0">
    <w:nsid w:val="25B728F4"/>
    <w:multiLevelType w:val="hybridMultilevel"/>
    <w:tmpl w:val="9BE635B2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0535F"/>
    <w:multiLevelType w:val="hybridMultilevel"/>
    <w:tmpl w:val="43A80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640B31"/>
    <w:multiLevelType w:val="hybridMultilevel"/>
    <w:tmpl w:val="9404F2FE"/>
    <w:lvl w:ilvl="0" w:tplc="7C16F76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020EC"/>
    <w:multiLevelType w:val="hybridMultilevel"/>
    <w:tmpl w:val="C3AC3A46"/>
    <w:lvl w:ilvl="0" w:tplc="00143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136BE"/>
    <w:multiLevelType w:val="hybridMultilevel"/>
    <w:tmpl w:val="A2F64D76"/>
    <w:lvl w:ilvl="0" w:tplc="F59038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C21EF"/>
    <w:multiLevelType w:val="hybridMultilevel"/>
    <w:tmpl w:val="91F026DA"/>
    <w:lvl w:ilvl="0" w:tplc="6358C5A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31B"/>
    <w:multiLevelType w:val="hybridMultilevel"/>
    <w:tmpl w:val="84E253DE"/>
    <w:lvl w:ilvl="0" w:tplc="E924AC60">
      <w:numFmt w:val="bullet"/>
      <w:lvlText w:val="-"/>
      <w:lvlJc w:val="righ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64F9C"/>
    <w:multiLevelType w:val="hybridMultilevel"/>
    <w:tmpl w:val="67B4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D321A"/>
    <w:multiLevelType w:val="hybridMultilevel"/>
    <w:tmpl w:val="BECE7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01EE4"/>
    <w:multiLevelType w:val="hybridMultilevel"/>
    <w:tmpl w:val="9714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07925"/>
    <w:multiLevelType w:val="hybridMultilevel"/>
    <w:tmpl w:val="A656D592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84A0C"/>
    <w:multiLevelType w:val="hybridMultilevel"/>
    <w:tmpl w:val="F0F223D6"/>
    <w:lvl w:ilvl="0" w:tplc="76CAA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B7326"/>
    <w:multiLevelType w:val="hybridMultilevel"/>
    <w:tmpl w:val="83747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577F2"/>
    <w:multiLevelType w:val="hybridMultilevel"/>
    <w:tmpl w:val="93D4958C"/>
    <w:lvl w:ilvl="0" w:tplc="F5903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74081"/>
    <w:multiLevelType w:val="hybridMultilevel"/>
    <w:tmpl w:val="515ED720"/>
    <w:lvl w:ilvl="0" w:tplc="733AF9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3872F6E"/>
    <w:multiLevelType w:val="hybridMultilevel"/>
    <w:tmpl w:val="8758B6B4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67AEA"/>
    <w:multiLevelType w:val="hybridMultilevel"/>
    <w:tmpl w:val="85DCC5C0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669B5"/>
    <w:multiLevelType w:val="hybridMultilevel"/>
    <w:tmpl w:val="05D6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73C1"/>
    <w:multiLevelType w:val="hybridMultilevel"/>
    <w:tmpl w:val="1CAAE81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6" w15:restartNumberingAfterBreak="0">
    <w:nsid w:val="5BEB03CE"/>
    <w:multiLevelType w:val="hybridMultilevel"/>
    <w:tmpl w:val="03B22B40"/>
    <w:lvl w:ilvl="0" w:tplc="88A48016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27574"/>
    <w:multiLevelType w:val="hybridMultilevel"/>
    <w:tmpl w:val="5F5CBD98"/>
    <w:lvl w:ilvl="0" w:tplc="0AD84804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EC728E2"/>
    <w:multiLevelType w:val="hybridMultilevel"/>
    <w:tmpl w:val="3182CB9A"/>
    <w:lvl w:ilvl="0" w:tplc="50948F5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E648C0"/>
    <w:multiLevelType w:val="hybridMultilevel"/>
    <w:tmpl w:val="87402982"/>
    <w:lvl w:ilvl="0" w:tplc="746AA9F6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7CC014C9"/>
    <w:multiLevelType w:val="hybridMultilevel"/>
    <w:tmpl w:val="100CEA18"/>
    <w:lvl w:ilvl="0" w:tplc="50948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6"/>
  </w:num>
  <w:num w:numId="4">
    <w:abstractNumId w:val="26"/>
  </w:num>
  <w:num w:numId="5">
    <w:abstractNumId w:val="28"/>
  </w:num>
  <w:num w:numId="6">
    <w:abstractNumId w:val="16"/>
  </w:num>
  <w:num w:numId="7">
    <w:abstractNumId w:val="15"/>
  </w:num>
  <w:num w:numId="8">
    <w:abstractNumId w:val="0"/>
  </w:num>
  <w:num w:numId="9">
    <w:abstractNumId w:val="24"/>
  </w:num>
  <w:num w:numId="10">
    <w:abstractNumId w:val="17"/>
  </w:num>
  <w:num w:numId="11">
    <w:abstractNumId w:val="27"/>
  </w:num>
  <w:num w:numId="12">
    <w:abstractNumId w:val="25"/>
  </w:num>
  <w:num w:numId="13">
    <w:abstractNumId w:val="4"/>
  </w:num>
  <w:num w:numId="14">
    <w:abstractNumId w:val="18"/>
  </w:num>
  <w:num w:numId="15">
    <w:abstractNumId w:val="9"/>
  </w:num>
  <w:num w:numId="16">
    <w:abstractNumId w:val="20"/>
  </w:num>
  <w:num w:numId="17">
    <w:abstractNumId w:val="5"/>
  </w:num>
  <w:num w:numId="18">
    <w:abstractNumId w:val="14"/>
  </w:num>
  <w:num w:numId="19">
    <w:abstractNumId w:val="23"/>
  </w:num>
  <w:num w:numId="20">
    <w:abstractNumId w:val="19"/>
  </w:num>
  <w:num w:numId="21">
    <w:abstractNumId w:val="22"/>
  </w:num>
  <w:num w:numId="22">
    <w:abstractNumId w:val="12"/>
  </w:num>
  <w:num w:numId="23">
    <w:abstractNumId w:val="30"/>
  </w:num>
  <w:num w:numId="24">
    <w:abstractNumId w:val="11"/>
  </w:num>
  <w:num w:numId="25">
    <w:abstractNumId w:val="7"/>
  </w:num>
  <w:num w:numId="26">
    <w:abstractNumId w:val="2"/>
  </w:num>
  <w:num w:numId="27">
    <w:abstractNumId w:val="8"/>
  </w:num>
  <w:num w:numId="28">
    <w:abstractNumId w:val="29"/>
  </w:num>
  <w:num w:numId="29">
    <w:abstractNumId w:val="10"/>
  </w:num>
  <w:num w:numId="30">
    <w:abstractNumId w:val="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2C"/>
    <w:rsid w:val="000222BA"/>
    <w:rsid w:val="00057332"/>
    <w:rsid w:val="000620C4"/>
    <w:rsid w:val="000C471E"/>
    <w:rsid w:val="0011213A"/>
    <w:rsid w:val="001250C1"/>
    <w:rsid w:val="00125D0F"/>
    <w:rsid w:val="001501E9"/>
    <w:rsid w:val="001A0232"/>
    <w:rsid w:val="001A4DFE"/>
    <w:rsid w:val="001E0124"/>
    <w:rsid w:val="001F62BE"/>
    <w:rsid w:val="00225F05"/>
    <w:rsid w:val="00270190"/>
    <w:rsid w:val="002C2145"/>
    <w:rsid w:val="002C7A1C"/>
    <w:rsid w:val="002D2F76"/>
    <w:rsid w:val="002E04C6"/>
    <w:rsid w:val="002E7A97"/>
    <w:rsid w:val="00356C10"/>
    <w:rsid w:val="0036718C"/>
    <w:rsid w:val="00370A62"/>
    <w:rsid w:val="00386B3F"/>
    <w:rsid w:val="003E6CD5"/>
    <w:rsid w:val="004526E9"/>
    <w:rsid w:val="00452C41"/>
    <w:rsid w:val="00462809"/>
    <w:rsid w:val="00534CED"/>
    <w:rsid w:val="00536D7F"/>
    <w:rsid w:val="005609B3"/>
    <w:rsid w:val="00581A63"/>
    <w:rsid w:val="005846C7"/>
    <w:rsid w:val="005923CC"/>
    <w:rsid w:val="005A25EE"/>
    <w:rsid w:val="005E4E41"/>
    <w:rsid w:val="00612F2C"/>
    <w:rsid w:val="00614062"/>
    <w:rsid w:val="00630106"/>
    <w:rsid w:val="00663B6A"/>
    <w:rsid w:val="006817A2"/>
    <w:rsid w:val="006A2B55"/>
    <w:rsid w:val="006D3FCE"/>
    <w:rsid w:val="006E5F63"/>
    <w:rsid w:val="00713A44"/>
    <w:rsid w:val="007734C4"/>
    <w:rsid w:val="00792205"/>
    <w:rsid w:val="00874DE5"/>
    <w:rsid w:val="008A3295"/>
    <w:rsid w:val="008F0E19"/>
    <w:rsid w:val="00906B0C"/>
    <w:rsid w:val="00934B2A"/>
    <w:rsid w:val="00971956"/>
    <w:rsid w:val="00995C3B"/>
    <w:rsid w:val="009C0159"/>
    <w:rsid w:val="009C5962"/>
    <w:rsid w:val="00A06E5E"/>
    <w:rsid w:val="00A07C6B"/>
    <w:rsid w:val="00A57DB9"/>
    <w:rsid w:val="00A64C55"/>
    <w:rsid w:val="00A71657"/>
    <w:rsid w:val="00AA0EAC"/>
    <w:rsid w:val="00B10E7C"/>
    <w:rsid w:val="00B15508"/>
    <w:rsid w:val="00B15849"/>
    <w:rsid w:val="00B64366"/>
    <w:rsid w:val="00BB162C"/>
    <w:rsid w:val="00BD6C63"/>
    <w:rsid w:val="00BF6480"/>
    <w:rsid w:val="00C07D55"/>
    <w:rsid w:val="00C134EB"/>
    <w:rsid w:val="00C24D50"/>
    <w:rsid w:val="00C41168"/>
    <w:rsid w:val="00C476B9"/>
    <w:rsid w:val="00C57BB2"/>
    <w:rsid w:val="00C92B2A"/>
    <w:rsid w:val="00CB636E"/>
    <w:rsid w:val="00CD0C60"/>
    <w:rsid w:val="00D05174"/>
    <w:rsid w:val="00D370A4"/>
    <w:rsid w:val="00D45887"/>
    <w:rsid w:val="00D63A25"/>
    <w:rsid w:val="00D87BD8"/>
    <w:rsid w:val="00DE135E"/>
    <w:rsid w:val="00E539B6"/>
    <w:rsid w:val="00E82C3C"/>
    <w:rsid w:val="00E94CDE"/>
    <w:rsid w:val="00EC4579"/>
    <w:rsid w:val="00ED2973"/>
    <w:rsid w:val="00F4254F"/>
    <w:rsid w:val="00F44442"/>
    <w:rsid w:val="00F539C7"/>
    <w:rsid w:val="00F92C82"/>
    <w:rsid w:val="00FC40F8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7BD1-0AA4-4472-A72A-0D1A867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4442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2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Hyperlink">
    <w:name w:val="Hyperlink"/>
    <w:uiPriority w:val="99"/>
    <w:unhideWhenUsed/>
    <w:rsid w:val="004526E9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F44442"/>
    <w:pPr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44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4444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ListParagraphChar">
    <w:name w:val="List Paragraph Char"/>
    <w:link w:val="ListParagraph"/>
    <w:uiPriority w:val="34"/>
    <w:rsid w:val="00F44442"/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D370A4"/>
  </w:style>
  <w:style w:type="paragraph" w:styleId="Header">
    <w:name w:val="header"/>
    <w:basedOn w:val="Normal"/>
    <w:link w:val="Head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70A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70A4"/>
    <w:pPr>
      <w:tabs>
        <w:tab w:val="center" w:pos="4703"/>
        <w:tab w:val="right" w:pos="9406"/>
      </w:tabs>
      <w:suppressAutoHyphens w:val="0"/>
    </w:pPr>
    <w:rPr>
      <w:rFonts w:ascii="Calibri" w:eastAsia="Calibri" w:hAnsi="Calibri"/>
      <w:sz w:val="22"/>
      <w:szCs w:val="22"/>
      <w:lang w:val="sr-Latn-R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70A4"/>
    <w:rPr>
      <w:rFonts w:ascii="Calibri" w:eastAsia="Calibri" w:hAnsi="Calibri" w:cs="Times New Roman"/>
    </w:rPr>
  </w:style>
  <w:style w:type="paragraph" w:customStyle="1" w:styleId="Default">
    <w:name w:val="Default"/>
    <w:rsid w:val="00D370A4"/>
    <w:pPr>
      <w:autoSpaceDE w:val="0"/>
      <w:autoSpaceDN w:val="0"/>
      <w:adjustRightInd w:val="0"/>
      <w:spacing w:after="0" w:line="240" w:lineRule="auto"/>
    </w:pPr>
    <w:rPr>
      <w:rFonts w:ascii="Arial" w:hAnsi="Arial" w:cs="Arial"/>
      <w:bCs/>
      <w:color w:val="000000"/>
      <w:sz w:val="24"/>
      <w:szCs w:val="24"/>
      <w:lang w:val="en-US"/>
    </w:rPr>
  </w:style>
  <w:style w:type="paragraph" w:customStyle="1" w:styleId="a">
    <w:name w:val="Абзац"/>
    <w:link w:val="a0"/>
    <w:rsid w:val="00D370A4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0">
    <w:name w:val="Абзац Знак"/>
    <w:link w:val="a"/>
    <w:rsid w:val="00D370A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st1">
    <w:name w:val="st1"/>
    <w:basedOn w:val="DefaultParagraphFont"/>
    <w:rsid w:val="00D370A4"/>
  </w:style>
  <w:style w:type="table" w:customStyle="1" w:styleId="TableGrid1">
    <w:name w:val="Table Grid1"/>
    <w:basedOn w:val="TableNormal"/>
    <w:next w:val="TableGrid"/>
    <w:uiPriority w:val="59"/>
    <w:rsid w:val="00D370A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370A4"/>
    <w:pPr>
      <w:suppressAutoHyphens w:val="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70A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370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0A4"/>
    <w:pPr>
      <w:suppressAutoHyphens w:val="0"/>
      <w:spacing w:after="200"/>
    </w:pPr>
    <w:rPr>
      <w:rFonts w:ascii="Calibri" w:eastAsia="Calibri" w:hAnsi="Calibri"/>
      <w:sz w:val="20"/>
      <w:szCs w:val="20"/>
      <w:lang w:val="sr-Latn-R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0A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0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0A4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37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8</cp:revision>
  <cp:lastPrinted>2020-06-18T12:53:00Z</cp:lastPrinted>
  <dcterms:created xsi:type="dcterms:W3CDTF">2020-06-26T08:12:00Z</dcterms:created>
  <dcterms:modified xsi:type="dcterms:W3CDTF">2020-06-26T10:31:00Z</dcterms:modified>
</cp:coreProperties>
</file>